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41D6A" w14:textId="1B54A9CF" w:rsidR="00366325" w:rsidRPr="00FC539A" w:rsidRDefault="00366325" w:rsidP="00366325">
      <w:pPr>
        <w:jc w:val="center"/>
        <w:rPr>
          <w:b/>
          <w:sz w:val="28"/>
          <w:szCs w:val="28"/>
          <w:u w:val="single"/>
        </w:rPr>
      </w:pPr>
      <w:r w:rsidRPr="00FC539A">
        <w:rPr>
          <w:b/>
          <w:sz w:val="28"/>
          <w:szCs w:val="28"/>
          <w:u w:val="single"/>
        </w:rPr>
        <w:t>The (Visual) Subject</w:t>
      </w:r>
    </w:p>
    <w:p w14:paraId="07398F2E" w14:textId="77777777" w:rsidR="00366325" w:rsidRPr="00366325" w:rsidRDefault="00366325" w:rsidP="00366325">
      <w:pPr>
        <w:jc w:val="center"/>
        <w:rPr>
          <w:b/>
          <w:sz w:val="28"/>
          <w:szCs w:val="28"/>
        </w:rPr>
      </w:pPr>
    </w:p>
    <w:p w14:paraId="6EDA10EB" w14:textId="1A032805" w:rsidR="0053644D" w:rsidRDefault="00366325" w:rsidP="00366325">
      <w:pPr>
        <w:jc w:val="center"/>
        <w:rPr>
          <w:b/>
          <w:sz w:val="28"/>
          <w:szCs w:val="28"/>
        </w:rPr>
      </w:pPr>
      <w:r w:rsidRPr="00366325">
        <w:rPr>
          <w:b/>
          <w:sz w:val="28"/>
          <w:szCs w:val="28"/>
        </w:rPr>
        <w:t>Draft Workshop Programme</w:t>
      </w:r>
      <w:r>
        <w:rPr>
          <w:b/>
          <w:sz w:val="28"/>
          <w:szCs w:val="28"/>
        </w:rPr>
        <w:t xml:space="preserve">: 21-23 September 2017 </w:t>
      </w:r>
    </w:p>
    <w:p w14:paraId="0899010A" w14:textId="77777777" w:rsidR="00FC539A" w:rsidRDefault="00FC539A" w:rsidP="00366325">
      <w:pPr>
        <w:jc w:val="center"/>
        <w:rPr>
          <w:b/>
          <w:sz w:val="28"/>
          <w:szCs w:val="28"/>
        </w:rPr>
      </w:pPr>
    </w:p>
    <w:p w14:paraId="05FF661E" w14:textId="1740234D" w:rsidR="00FC539A" w:rsidRPr="00FC539A" w:rsidRDefault="00FC539A" w:rsidP="00366325">
      <w:pPr>
        <w:jc w:val="center"/>
        <w:rPr>
          <w:sz w:val="24"/>
          <w:szCs w:val="24"/>
        </w:rPr>
      </w:pPr>
      <w:r w:rsidRPr="00FC539A">
        <w:rPr>
          <w:sz w:val="24"/>
          <w:szCs w:val="24"/>
        </w:rPr>
        <w:t xml:space="preserve">Centre for Humanities Research </w:t>
      </w:r>
    </w:p>
    <w:p w14:paraId="70C99008" w14:textId="31FD4266" w:rsidR="00FC539A" w:rsidRPr="00FC539A" w:rsidRDefault="00FC539A" w:rsidP="00366325">
      <w:pPr>
        <w:jc w:val="center"/>
        <w:rPr>
          <w:sz w:val="24"/>
          <w:szCs w:val="24"/>
        </w:rPr>
      </w:pPr>
      <w:r w:rsidRPr="00FC539A">
        <w:rPr>
          <w:sz w:val="24"/>
          <w:szCs w:val="24"/>
        </w:rPr>
        <w:t>University of the Western Cape</w:t>
      </w:r>
    </w:p>
    <w:p w14:paraId="3EC7FA89" w14:textId="77777777" w:rsidR="00AD477E" w:rsidRDefault="00AD477E"/>
    <w:p w14:paraId="31D8A7BA" w14:textId="77777777" w:rsidR="00D85FB8" w:rsidRDefault="00D85FB8"/>
    <w:p w14:paraId="1CEDC3D5" w14:textId="6642A0A3" w:rsidR="002574A3" w:rsidRPr="0096022A" w:rsidRDefault="002574A3">
      <w:pPr>
        <w:rPr>
          <w:color w:val="A900FC"/>
          <w:sz w:val="28"/>
          <w:szCs w:val="28"/>
        </w:rPr>
      </w:pPr>
      <w:r>
        <w:rPr>
          <w:color w:val="A900FC"/>
          <w:sz w:val="28"/>
          <w:szCs w:val="28"/>
        </w:rPr>
        <w:t>Thursday 21</w:t>
      </w:r>
      <w:r w:rsidRPr="009A65FB">
        <w:rPr>
          <w:color w:val="A900FC"/>
          <w:sz w:val="28"/>
          <w:szCs w:val="28"/>
        </w:rPr>
        <w:t xml:space="preserve"> </w:t>
      </w:r>
      <w:r w:rsidR="0096022A">
        <w:rPr>
          <w:color w:val="A900FC"/>
          <w:sz w:val="28"/>
          <w:szCs w:val="28"/>
        </w:rPr>
        <w:t xml:space="preserve">September </w:t>
      </w:r>
      <w:r w:rsidR="0096022A">
        <w:rPr>
          <w:color w:val="A900FC"/>
          <w:sz w:val="28"/>
          <w:szCs w:val="28"/>
        </w:rPr>
        <w:tab/>
      </w:r>
    </w:p>
    <w:p w14:paraId="7C5A3A29" w14:textId="77777777" w:rsidR="0096022A" w:rsidRDefault="0096022A" w:rsidP="003F25B7"/>
    <w:p w14:paraId="06F519E0" w14:textId="251985ED" w:rsidR="00A62126" w:rsidRPr="003B1CEC" w:rsidRDefault="005C4083" w:rsidP="003F25B7">
      <w:r>
        <w:t>14.00</w:t>
      </w:r>
      <w:r w:rsidR="00974CC4" w:rsidRPr="003B1CEC">
        <w:t xml:space="preserve"> –</w:t>
      </w:r>
      <w:r>
        <w:t xml:space="preserve"> 14.15</w:t>
      </w:r>
      <w:r w:rsidR="00974CC4" w:rsidRPr="003B1CEC">
        <w:tab/>
      </w:r>
      <w:r w:rsidR="00A62126" w:rsidRPr="003B1CEC">
        <w:t>Welcome &amp; Introduction</w:t>
      </w:r>
      <w:r w:rsidR="00CE062F">
        <w:t>: Patricia Hayes (CHR, UWC)</w:t>
      </w:r>
      <w:r w:rsidR="003F25B7" w:rsidRPr="003B1CEC">
        <w:t xml:space="preserve"> </w:t>
      </w:r>
    </w:p>
    <w:p w14:paraId="6A8C6B45" w14:textId="77777777" w:rsidR="00A62126" w:rsidRDefault="00A62126" w:rsidP="003F25B7">
      <w:pPr>
        <w:rPr>
          <w:u w:val="single"/>
        </w:rPr>
      </w:pPr>
    </w:p>
    <w:p w14:paraId="0940A34D" w14:textId="2C55C685" w:rsidR="003F25B7" w:rsidRPr="00EF27C1" w:rsidRDefault="005C4083" w:rsidP="003F25B7">
      <w:pPr>
        <w:rPr>
          <w:u w:val="single"/>
        </w:rPr>
      </w:pPr>
      <w:r>
        <w:rPr>
          <w:u w:val="single"/>
        </w:rPr>
        <w:t>14.15 – 15</w:t>
      </w:r>
      <w:r w:rsidR="00A62126">
        <w:rPr>
          <w:u w:val="single"/>
        </w:rPr>
        <w:t>.30</w:t>
      </w:r>
      <w:r w:rsidR="00A62126">
        <w:rPr>
          <w:u w:val="single"/>
        </w:rPr>
        <w:tab/>
        <w:t>K</w:t>
      </w:r>
      <w:r w:rsidR="003F25B7" w:rsidRPr="00EF27C1">
        <w:rPr>
          <w:u w:val="single"/>
        </w:rPr>
        <w:t>eynote</w:t>
      </w:r>
      <w:r w:rsidR="00A62126">
        <w:rPr>
          <w:u w:val="single"/>
        </w:rPr>
        <w:t xml:space="preserve"> lecture</w:t>
      </w:r>
    </w:p>
    <w:p w14:paraId="6D6136BB" w14:textId="77777777" w:rsidR="00CE062F" w:rsidRDefault="003F25B7" w:rsidP="003F25B7">
      <w:r w:rsidRPr="00EF27C1">
        <w:rPr>
          <w:b/>
        </w:rPr>
        <w:t>Krista Thompson</w:t>
      </w:r>
      <w:r w:rsidR="008D1A5D">
        <w:rPr>
          <w:b/>
        </w:rPr>
        <w:t xml:space="preserve"> (Northwestern University, USA)</w:t>
      </w:r>
      <w:r w:rsidR="008B1942" w:rsidRPr="008B1942">
        <w:t xml:space="preserve">. ‘I was here, but I disappear’: Ivanhoe Martin and the </w:t>
      </w:r>
      <w:r w:rsidR="0077797C">
        <w:t>effect of photographic dis</w:t>
      </w:r>
      <w:r w:rsidR="008B1942" w:rsidRPr="008B1942">
        <w:t>appearance in Jamaica</w:t>
      </w:r>
      <w:r w:rsidR="001C6DD8" w:rsidRPr="008B1942">
        <w:tab/>
      </w:r>
    </w:p>
    <w:p w14:paraId="7CE9C8AB" w14:textId="77777777" w:rsidR="00CE062F" w:rsidRDefault="00CE062F" w:rsidP="003F25B7"/>
    <w:p w14:paraId="0A37E4E7" w14:textId="27F861C8" w:rsidR="00CE062F" w:rsidRPr="00252F38" w:rsidRDefault="00CE062F" w:rsidP="00CE062F">
      <w:r>
        <w:t>15.30 – 16</w:t>
      </w:r>
      <w:r w:rsidRPr="00252F38">
        <w:t>.00</w:t>
      </w:r>
      <w:r w:rsidRPr="00252F38">
        <w:tab/>
        <w:t>Tea/coffee</w:t>
      </w:r>
    </w:p>
    <w:p w14:paraId="0FC56B63" w14:textId="457D8F28" w:rsidR="003F25B7" w:rsidRPr="008B1942" w:rsidRDefault="001C6DD8" w:rsidP="003F25B7">
      <w:r w:rsidRPr="008B1942">
        <w:tab/>
      </w:r>
      <w:r w:rsidRPr="008B1942">
        <w:tab/>
      </w:r>
    </w:p>
    <w:p w14:paraId="54149DEB" w14:textId="1EC983DE" w:rsidR="003F25B7" w:rsidRDefault="00CE062F">
      <w:r>
        <w:t>16.00 –</w:t>
      </w:r>
      <w:r w:rsidR="00813EE2">
        <w:t xml:space="preserve"> 17.00</w:t>
      </w:r>
      <w:r w:rsidR="00813EE2">
        <w:tab/>
        <w:t>Exhibition openings</w:t>
      </w:r>
    </w:p>
    <w:p w14:paraId="6ADE9759" w14:textId="77777777" w:rsidR="0077797C" w:rsidRPr="008B1942" w:rsidRDefault="0077797C"/>
    <w:p w14:paraId="604DED2F" w14:textId="15E4612B" w:rsidR="00AD477E" w:rsidRPr="009A65FB" w:rsidRDefault="00374C16">
      <w:pPr>
        <w:rPr>
          <w:color w:val="A900FC"/>
          <w:sz w:val="28"/>
          <w:szCs w:val="28"/>
        </w:rPr>
      </w:pPr>
      <w:r w:rsidRPr="009A65FB">
        <w:rPr>
          <w:color w:val="A900FC"/>
          <w:sz w:val="28"/>
          <w:szCs w:val="28"/>
        </w:rPr>
        <w:t>Friday 22 September</w:t>
      </w:r>
    </w:p>
    <w:p w14:paraId="28912015" w14:textId="77777777" w:rsidR="00374C16" w:rsidRPr="00252F38" w:rsidRDefault="00374C16"/>
    <w:p w14:paraId="628890B5" w14:textId="77777777" w:rsidR="00374C16" w:rsidRPr="00252F38" w:rsidRDefault="00374C16">
      <w:r w:rsidRPr="00252F38">
        <w:t>08.30</w:t>
      </w:r>
      <w:r w:rsidRPr="00252F38">
        <w:tab/>
      </w:r>
      <w:r w:rsidRPr="00252F38">
        <w:tab/>
        <w:t>Registration &amp; tea/coffee</w:t>
      </w:r>
    </w:p>
    <w:p w14:paraId="13D519A4" w14:textId="77777777" w:rsidR="008C4A4C" w:rsidRDefault="008C4A4C"/>
    <w:p w14:paraId="5F5BB24B" w14:textId="68819B9C" w:rsidR="003C7300" w:rsidRPr="00723DCD" w:rsidRDefault="00374C16" w:rsidP="003C7300">
      <w:pPr>
        <w:rPr>
          <w:u w:val="single"/>
        </w:rPr>
      </w:pPr>
      <w:r w:rsidRPr="000B26A7">
        <w:rPr>
          <w:u w:val="single"/>
        </w:rPr>
        <w:t>09.00 – 10.30</w:t>
      </w:r>
      <w:r w:rsidRPr="000B26A7">
        <w:rPr>
          <w:u w:val="single"/>
        </w:rPr>
        <w:tab/>
      </w:r>
      <w:r w:rsidR="003C7300" w:rsidRPr="000B26A7">
        <w:rPr>
          <w:u w:val="single"/>
        </w:rPr>
        <w:t>Session 1: Dreaming  the subject</w:t>
      </w:r>
      <w:r w:rsidR="000B26A7" w:rsidRPr="000B26A7">
        <w:t xml:space="preserve">. Chair Fernanda </w:t>
      </w:r>
      <w:r w:rsidR="002E76A3">
        <w:t xml:space="preserve">Pinto de </w:t>
      </w:r>
      <w:bookmarkStart w:id="0" w:name="_GoBack"/>
      <w:bookmarkEnd w:id="0"/>
      <w:r w:rsidR="000B26A7" w:rsidRPr="000B26A7">
        <w:t>Almeida</w:t>
      </w:r>
      <w:r w:rsidR="000B26A7">
        <w:t xml:space="preserve"> (CHR)</w:t>
      </w:r>
    </w:p>
    <w:p w14:paraId="5BD3C534" w14:textId="77777777" w:rsidR="003C7300" w:rsidRPr="00252F38" w:rsidRDefault="003C7300" w:rsidP="003C7300">
      <w:r w:rsidRPr="00723DCD">
        <w:rPr>
          <w:b/>
        </w:rPr>
        <w:t>Jung Ran Forte</w:t>
      </w:r>
      <w:r>
        <w:rPr>
          <w:b/>
        </w:rPr>
        <w:t xml:space="preserve"> (University of the Western Cape)</w:t>
      </w:r>
      <w:r w:rsidRPr="00252F38">
        <w:t xml:space="preserve">. Photographing the gods: Pierre Verger’s </w:t>
      </w:r>
      <w:r w:rsidRPr="00252F38">
        <w:rPr>
          <w:i/>
        </w:rPr>
        <w:t>Dieux d’Afriques</w:t>
      </w:r>
      <w:r w:rsidRPr="00252F38">
        <w:t xml:space="preserve"> (1954)</w:t>
      </w:r>
    </w:p>
    <w:p w14:paraId="6641538D" w14:textId="77777777" w:rsidR="003C7300" w:rsidRPr="00252F38" w:rsidRDefault="003C7300" w:rsidP="003C7300">
      <w:r w:rsidRPr="00723DCD">
        <w:rPr>
          <w:b/>
        </w:rPr>
        <w:t>Rael Jero Salley</w:t>
      </w:r>
      <w:r>
        <w:rPr>
          <w:b/>
        </w:rPr>
        <w:t xml:space="preserve"> (Maryland Institute College of Art, USA)</w:t>
      </w:r>
      <w:r w:rsidRPr="00252F38">
        <w:t xml:space="preserve">. </w:t>
      </w:r>
      <w:r w:rsidRPr="00FA578B">
        <w:rPr>
          <w:i/>
        </w:rPr>
        <w:t>Looking After Freedom</w:t>
      </w:r>
      <w:r>
        <w:t>: Modisekeng and the subjects of dreams, imagination, and pictures</w:t>
      </w:r>
    </w:p>
    <w:p w14:paraId="5B420BF9" w14:textId="77777777" w:rsidR="00374C16" w:rsidRPr="00252F38" w:rsidRDefault="00374C16"/>
    <w:p w14:paraId="0FD23A88" w14:textId="77777777" w:rsidR="00374C16" w:rsidRPr="00252F38" w:rsidRDefault="00374C16">
      <w:r w:rsidRPr="00252F38">
        <w:t>10.30 – 11.00</w:t>
      </w:r>
      <w:r w:rsidRPr="00252F38">
        <w:tab/>
        <w:t>Tea/coffee</w:t>
      </w:r>
    </w:p>
    <w:p w14:paraId="0F1C3C8A" w14:textId="77777777" w:rsidR="00374C16" w:rsidRPr="00252F38" w:rsidRDefault="00374C16"/>
    <w:p w14:paraId="6D13C6D9" w14:textId="3204EDD9" w:rsidR="001B6B30" w:rsidRPr="00723DCD" w:rsidRDefault="00374C16" w:rsidP="003C7300">
      <w:pPr>
        <w:rPr>
          <w:u w:val="single"/>
        </w:rPr>
      </w:pPr>
      <w:r w:rsidRPr="00723DCD">
        <w:rPr>
          <w:u w:val="single"/>
        </w:rPr>
        <w:t>11.00 – 12.30</w:t>
      </w:r>
      <w:r w:rsidRPr="00723DCD">
        <w:rPr>
          <w:u w:val="single"/>
        </w:rPr>
        <w:tab/>
      </w:r>
      <w:r w:rsidR="003C7300">
        <w:rPr>
          <w:u w:val="single"/>
        </w:rPr>
        <w:t>Session 2</w:t>
      </w:r>
      <w:r w:rsidR="003C7300" w:rsidRPr="00723DCD">
        <w:rPr>
          <w:u w:val="single"/>
        </w:rPr>
        <w:t>: Travelling the subject</w:t>
      </w:r>
      <w:r w:rsidR="001B6B30">
        <w:rPr>
          <w:u w:val="single"/>
        </w:rPr>
        <w:t xml:space="preserve">. </w:t>
      </w:r>
      <w:r w:rsidR="001B6B30" w:rsidRPr="000B26A7">
        <w:t xml:space="preserve">Chair </w:t>
      </w:r>
      <w:r w:rsidR="001B6B30">
        <w:t>Phindi Mnyaka (History Dept, UWC)</w:t>
      </w:r>
    </w:p>
    <w:p w14:paraId="27880787" w14:textId="77777777" w:rsidR="003C7300" w:rsidRPr="00252F38" w:rsidRDefault="003C7300" w:rsidP="003C7300">
      <w:r w:rsidRPr="00723DCD">
        <w:rPr>
          <w:b/>
        </w:rPr>
        <w:t>Darren Newbury</w:t>
      </w:r>
      <w:r>
        <w:rPr>
          <w:b/>
        </w:rPr>
        <w:t xml:space="preserve"> (Brighton University, UK)</w:t>
      </w:r>
      <w:r>
        <w:t>. Africans at the wax museum: staging cultural diplomacy in an era of decolonisation</w:t>
      </w:r>
    </w:p>
    <w:p w14:paraId="289594DF" w14:textId="77777777" w:rsidR="003C7300" w:rsidRPr="00252F38" w:rsidRDefault="003C7300" w:rsidP="003C7300">
      <w:r w:rsidRPr="00723DCD">
        <w:rPr>
          <w:b/>
        </w:rPr>
        <w:t>Emmanuel Ngwira</w:t>
      </w:r>
      <w:r>
        <w:rPr>
          <w:b/>
        </w:rPr>
        <w:t xml:space="preserve"> (Chancellor College, Malawi)</w:t>
      </w:r>
      <w:r>
        <w:t>. Portrait of an artist as dung beetle: conceptual art by Massa Lemu</w:t>
      </w:r>
    </w:p>
    <w:p w14:paraId="65BF78B8" w14:textId="77777777" w:rsidR="00374C16" w:rsidRPr="00252F38" w:rsidRDefault="00374C16"/>
    <w:p w14:paraId="7D87189C" w14:textId="77777777" w:rsidR="00374C16" w:rsidRPr="00252F38" w:rsidRDefault="00374C16">
      <w:r w:rsidRPr="00252F38">
        <w:t>12.30 – 13.30</w:t>
      </w:r>
      <w:r w:rsidRPr="00252F38">
        <w:tab/>
        <w:t>LUNCH</w:t>
      </w:r>
    </w:p>
    <w:p w14:paraId="0E846444" w14:textId="77777777" w:rsidR="008C4A4C" w:rsidRDefault="008C4A4C"/>
    <w:p w14:paraId="55341852" w14:textId="560BC0FB" w:rsidR="00A01BEA" w:rsidRPr="00723DCD" w:rsidRDefault="006A5C24" w:rsidP="00A01BEA">
      <w:pPr>
        <w:rPr>
          <w:u w:val="single"/>
        </w:rPr>
      </w:pPr>
      <w:r>
        <w:rPr>
          <w:u w:val="single"/>
        </w:rPr>
        <w:t>13.30 – 15.15</w:t>
      </w:r>
      <w:r w:rsidR="00374C16" w:rsidRPr="00723DCD">
        <w:rPr>
          <w:u w:val="single"/>
        </w:rPr>
        <w:tab/>
      </w:r>
      <w:r w:rsidR="00566563">
        <w:rPr>
          <w:u w:val="single"/>
        </w:rPr>
        <w:t>Session 3</w:t>
      </w:r>
      <w:r w:rsidR="00A01BEA" w:rsidRPr="00723DCD">
        <w:rPr>
          <w:u w:val="single"/>
        </w:rPr>
        <w:t>: The fraught subject</w:t>
      </w:r>
      <w:r w:rsidR="001B6B30">
        <w:rPr>
          <w:u w:val="single"/>
        </w:rPr>
        <w:t xml:space="preserve">. </w:t>
      </w:r>
      <w:r w:rsidR="001B6B30" w:rsidRPr="000B26A7">
        <w:t xml:space="preserve">Chair </w:t>
      </w:r>
      <w:r w:rsidR="001B6B30">
        <w:t>Maurits van Bever Donker (CHR</w:t>
      </w:r>
      <w:r w:rsidR="00CF2764">
        <w:t>, UWC</w:t>
      </w:r>
      <w:r w:rsidR="001B6B30">
        <w:t>)</w:t>
      </w:r>
    </w:p>
    <w:p w14:paraId="4A95D4BC" w14:textId="77777777" w:rsidR="00A01BEA" w:rsidRPr="00E7514B" w:rsidRDefault="00A01BEA" w:rsidP="00A01BEA">
      <w:r w:rsidRPr="00723DCD">
        <w:rPr>
          <w:b/>
        </w:rPr>
        <w:t>G. Arunima</w:t>
      </w:r>
      <w:r>
        <w:rPr>
          <w:b/>
        </w:rPr>
        <w:t xml:space="preserve"> (Jawaharlal Nehru University, India)</w:t>
      </w:r>
      <w:r>
        <w:t>. ‘Bearing witness’: Sudharak Olwe’s ‘Galli’ and that fraught subject, the manual scavenger</w:t>
      </w:r>
    </w:p>
    <w:p w14:paraId="3B27B9B0" w14:textId="08A68208" w:rsidR="005B1F16" w:rsidRPr="005B1F16" w:rsidRDefault="005B1F16" w:rsidP="00A01BEA">
      <w:pPr>
        <w:rPr>
          <w:b/>
        </w:rPr>
      </w:pPr>
      <w:r w:rsidRPr="005B1F16">
        <w:rPr>
          <w:b/>
        </w:rPr>
        <w:t xml:space="preserve">George Emeka Agbo (University of Nigeria, Nsukka). </w:t>
      </w:r>
      <w:r w:rsidR="00CE3DF8" w:rsidRPr="00CE3DF8">
        <w:rPr>
          <w:rFonts w:asciiTheme="majorHAnsi" w:hAnsiTheme="majorHAnsi"/>
        </w:rPr>
        <w:t>Facebook and Photographic Critique of Mohammadu Buhari’s Change Mantra in Nigeria</w:t>
      </w:r>
    </w:p>
    <w:p w14:paraId="2F1EC846" w14:textId="044210B8" w:rsidR="00CE3DF8" w:rsidRDefault="00CE3DF8" w:rsidP="00CE3DF8">
      <w:r w:rsidRPr="00723DCD">
        <w:rPr>
          <w:b/>
        </w:rPr>
        <w:t>Adriana Maria Villalon</w:t>
      </w:r>
      <w:r>
        <w:rPr>
          <w:b/>
        </w:rPr>
        <w:t xml:space="preserve"> (</w:t>
      </w:r>
      <w:r w:rsidR="00326C76">
        <w:rPr>
          <w:b/>
        </w:rPr>
        <w:t xml:space="preserve">Unicamp, Brazil &amp; </w:t>
      </w:r>
      <w:r>
        <w:rPr>
          <w:b/>
        </w:rPr>
        <w:t>University of the Western Cape)</w:t>
      </w:r>
      <w:r>
        <w:t>. The guilty body in the public space of Basque co-existence</w:t>
      </w:r>
    </w:p>
    <w:p w14:paraId="63C3DAD1" w14:textId="77777777" w:rsidR="00CB3020" w:rsidRDefault="00CB3020"/>
    <w:p w14:paraId="43A1BECD" w14:textId="7C6018B4" w:rsidR="00723DCD" w:rsidRDefault="006A5C24">
      <w:r>
        <w:t>15.15 – 15.45</w:t>
      </w:r>
      <w:r w:rsidR="00374C16" w:rsidRPr="00252F38">
        <w:tab/>
        <w:t>Tea/coffee</w:t>
      </w:r>
    </w:p>
    <w:p w14:paraId="26F152B9" w14:textId="2F218522" w:rsidR="00374C16" w:rsidRPr="00252F38" w:rsidRDefault="00FE31C9">
      <w:r w:rsidRPr="00252F38">
        <w:tab/>
      </w:r>
    </w:p>
    <w:p w14:paraId="684B566B" w14:textId="3A184A8A" w:rsidR="00374C16" w:rsidRPr="002E76A3" w:rsidRDefault="006A5C24">
      <w:r>
        <w:rPr>
          <w:u w:val="single"/>
        </w:rPr>
        <w:t>15.45 – 17.15</w:t>
      </w:r>
      <w:r w:rsidR="00374C16" w:rsidRPr="00723DCD">
        <w:rPr>
          <w:u w:val="single"/>
        </w:rPr>
        <w:tab/>
        <w:t>Session 4</w:t>
      </w:r>
      <w:r w:rsidR="008C4A4C" w:rsidRPr="00723DCD">
        <w:rPr>
          <w:u w:val="single"/>
        </w:rPr>
        <w:t xml:space="preserve">: </w:t>
      </w:r>
      <w:r w:rsidR="00AB77C7" w:rsidRPr="00723DCD">
        <w:rPr>
          <w:u w:val="single"/>
        </w:rPr>
        <w:t>S</w:t>
      </w:r>
      <w:r w:rsidR="00FE31C9" w:rsidRPr="00723DCD">
        <w:rPr>
          <w:u w:val="single"/>
        </w:rPr>
        <w:t>ubject</w:t>
      </w:r>
      <w:r w:rsidR="00AB77C7" w:rsidRPr="00723DCD">
        <w:rPr>
          <w:u w:val="single"/>
        </w:rPr>
        <w:t>s making worlds</w:t>
      </w:r>
      <w:r w:rsidR="00CE062F" w:rsidRPr="00B44E0C">
        <w:t xml:space="preserve">. </w:t>
      </w:r>
      <w:r w:rsidR="00B44E0C" w:rsidRPr="002E76A3">
        <w:t xml:space="preserve">Chair </w:t>
      </w:r>
      <w:r w:rsidR="002E76A3" w:rsidRPr="002E76A3">
        <w:t>tbc</w:t>
      </w:r>
    </w:p>
    <w:p w14:paraId="7A7DA6A5" w14:textId="5DBBD766" w:rsidR="008F7B50" w:rsidRPr="00252F38" w:rsidRDefault="008F7B50" w:rsidP="008F7B50">
      <w:r w:rsidRPr="00723DCD">
        <w:rPr>
          <w:b/>
        </w:rPr>
        <w:t>Pam Sykes</w:t>
      </w:r>
      <w:r w:rsidR="008D1A5D">
        <w:rPr>
          <w:b/>
        </w:rPr>
        <w:t xml:space="preserve"> (University of the Western Cape)</w:t>
      </w:r>
      <w:r w:rsidR="00252F38" w:rsidRPr="00252F38">
        <w:t xml:space="preserve">. </w:t>
      </w:r>
      <w:r w:rsidR="00FA1E78">
        <w:t>Visual strategies in digital storytelling</w:t>
      </w:r>
    </w:p>
    <w:p w14:paraId="791549BA" w14:textId="74268F75" w:rsidR="009A65FB" w:rsidRPr="00723DCD" w:rsidRDefault="008F7B50">
      <w:r w:rsidRPr="00723DCD">
        <w:rPr>
          <w:b/>
        </w:rPr>
        <w:t>Irene-Grobbelaar-Lenoble &amp; Desre Barnard</w:t>
      </w:r>
      <w:r w:rsidR="008D1A5D">
        <w:rPr>
          <w:b/>
        </w:rPr>
        <w:t xml:space="preserve"> (</w:t>
      </w:r>
      <w:r w:rsidR="00A30311">
        <w:rPr>
          <w:b/>
        </w:rPr>
        <w:t>Stellenbosch Academy of Design &amp; Photography</w:t>
      </w:r>
      <w:r w:rsidR="008D1A5D">
        <w:rPr>
          <w:b/>
        </w:rPr>
        <w:t>)</w:t>
      </w:r>
      <w:r w:rsidR="00252F38" w:rsidRPr="00252F38">
        <w:t xml:space="preserve">. Sex workers and subjectivity: identity formation through </w:t>
      </w:r>
      <w:r w:rsidR="00252F38" w:rsidRPr="00723DCD">
        <w:t>photography</w:t>
      </w:r>
    </w:p>
    <w:p w14:paraId="2D3F3E4F" w14:textId="77777777" w:rsidR="00374C16" w:rsidRPr="00723DCD" w:rsidRDefault="00374C16"/>
    <w:p w14:paraId="2954B60C" w14:textId="2C762EB5" w:rsidR="00D85FB8" w:rsidRPr="0096022A" w:rsidRDefault="00374C16">
      <w:r w:rsidRPr="00723DCD">
        <w:t>EVENING ACTIVITY</w:t>
      </w:r>
      <w:r w:rsidR="005B3449">
        <w:t>: WORKSHOP DINNER</w:t>
      </w:r>
      <w:r w:rsidR="006A5C24">
        <w:t xml:space="preserve">. Venue: Wang Thai Restaurant, Lagoon Beach, Milnerton. Time: 19.30 </w:t>
      </w:r>
    </w:p>
    <w:p w14:paraId="3B7F6D04" w14:textId="77777777" w:rsidR="00B97D11" w:rsidRDefault="00B97D11" w:rsidP="00374C16">
      <w:pPr>
        <w:rPr>
          <w:color w:val="A900FC"/>
          <w:sz w:val="28"/>
          <w:szCs w:val="28"/>
        </w:rPr>
      </w:pPr>
    </w:p>
    <w:p w14:paraId="0B0E30DF" w14:textId="77777777" w:rsidR="00B97D11" w:rsidRDefault="00B97D11" w:rsidP="00374C16">
      <w:pPr>
        <w:rPr>
          <w:color w:val="A900FC"/>
          <w:sz w:val="28"/>
          <w:szCs w:val="28"/>
        </w:rPr>
      </w:pPr>
    </w:p>
    <w:p w14:paraId="32F38C0A" w14:textId="6DBA90DF" w:rsidR="00374C16" w:rsidRPr="009A65FB" w:rsidRDefault="00374C16" w:rsidP="00374C16">
      <w:pPr>
        <w:rPr>
          <w:color w:val="A900FC"/>
          <w:sz w:val="28"/>
          <w:szCs w:val="28"/>
        </w:rPr>
      </w:pPr>
      <w:r w:rsidRPr="009A65FB">
        <w:rPr>
          <w:color w:val="A900FC"/>
          <w:sz w:val="28"/>
          <w:szCs w:val="28"/>
        </w:rPr>
        <w:t>Saturday 23 September</w:t>
      </w:r>
    </w:p>
    <w:p w14:paraId="4450218A" w14:textId="77777777" w:rsidR="00374C16" w:rsidRPr="00E7514B" w:rsidRDefault="00374C16" w:rsidP="00374C16"/>
    <w:p w14:paraId="51239707" w14:textId="77777777" w:rsidR="00374C16" w:rsidRDefault="00374C16" w:rsidP="00374C16">
      <w:r w:rsidRPr="00E7514B">
        <w:t>08.30</w:t>
      </w:r>
      <w:r w:rsidRPr="00E7514B">
        <w:tab/>
      </w:r>
      <w:r w:rsidRPr="00E7514B">
        <w:tab/>
        <w:t>Welcome &amp; tea/coffee</w:t>
      </w:r>
    </w:p>
    <w:p w14:paraId="33FD27D8" w14:textId="77777777" w:rsidR="00723DCD" w:rsidRPr="00E7514B" w:rsidRDefault="00723DCD" w:rsidP="00374C16"/>
    <w:p w14:paraId="79046DFF" w14:textId="04FB8C53" w:rsidR="00A01BEA" w:rsidRPr="00723DCD" w:rsidRDefault="00374C16" w:rsidP="00A01BEA">
      <w:pPr>
        <w:rPr>
          <w:u w:val="single"/>
        </w:rPr>
      </w:pPr>
      <w:r w:rsidRPr="00723DCD">
        <w:rPr>
          <w:u w:val="single"/>
        </w:rPr>
        <w:t>09.00 – 10.30</w:t>
      </w:r>
      <w:r w:rsidRPr="00723DCD">
        <w:rPr>
          <w:u w:val="single"/>
        </w:rPr>
        <w:tab/>
      </w:r>
      <w:r w:rsidR="00566563">
        <w:rPr>
          <w:u w:val="single"/>
        </w:rPr>
        <w:t>Session 5</w:t>
      </w:r>
      <w:r w:rsidR="00A01BEA" w:rsidRPr="00723DCD">
        <w:rPr>
          <w:u w:val="single"/>
        </w:rPr>
        <w:t>: New visual subjects</w:t>
      </w:r>
      <w:r w:rsidR="00CF2764">
        <w:rPr>
          <w:u w:val="single"/>
        </w:rPr>
        <w:t xml:space="preserve">. </w:t>
      </w:r>
      <w:r w:rsidR="00CF2764" w:rsidRPr="000B26A7">
        <w:t xml:space="preserve">Chair </w:t>
      </w:r>
      <w:r w:rsidR="00CF2764">
        <w:t>Marijke du Toit (Teaching &amp; Learning, Arts Faculty, UWC)</w:t>
      </w:r>
    </w:p>
    <w:p w14:paraId="39FCB7CA" w14:textId="77777777" w:rsidR="00A01BEA" w:rsidRPr="00252F38" w:rsidRDefault="00A01BEA" w:rsidP="00A01BEA">
      <w:r w:rsidRPr="00723DCD">
        <w:rPr>
          <w:b/>
        </w:rPr>
        <w:t>Sujith Parayil</w:t>
      </w:r>
      <w:r>
        <w:rPr>
          <w:b/>
        </w:rPr>
        <w:t xml:space="preserve"> (Jawaharlal Nehru University, India)</w:t>
      </w:r>
      <w:r>
        <w:t>. Mediation and the contemporary Indian visual subject: a conceptual introduction</w:t>
      </w:r>
    </w:p>
    <w:p w14:paraId="2F238671" w14:textId="77777777" w:rsidR="00A01BEA" w:rsidRPr="00A30311" w:rsidRDefault="00A01BEA" w:rsidP="00A01BEA">
      <w:pPr>
        <w:rPr>
          <w:rFonts w:asciiTheme="majorHAnsi" w:hAnsiTheme="majorHAnsi"/>
        </w:rPr>
      </w:pPr>
      <w:r w:rsidRPr="00A30311">
        <w:rPr>
          <w:rFonts w:asciiTheme="majorHAnsi" w:hAnsiTheme="majorHAnsi"/>
          <w:b/>
        </w:rPr>
        <w:t>Heidi Grunebaum (University of the Western Cape).</w:t>
      </w:r>
      <w:r w:rsidRPr="00A30311">
        <w:rPr>
          <w:rFonts w:asciiTheme="majorHAnsi" w:hAnsiTheme="majorHAnsi" w:cs="Arial"/>
          <w:color w:val="1A1A1A"/>
          <w:lang w:val="en-US"/>
        </w:rPr>
        <w:t xml:space="preserve"> “If I forget thee, Oh Jerusalem”: Fixing images for a fortress city</w:t>
      </w:r>
    </w:p>
    <w:p w14:paraId="0BD3DD55" w14:textId="77777777" w:rsidR="00374C16" w:rsidRPr="00E7514B" w:rsidRDefault="00374C16" w:rsidP="00374C16"/>
    <w:p w14:paraId="59DECCE9" w14:textId="77777777" w:rsidR="00374C16" w:rsidRPr="00E7514B" w:rsidRDefault="00374C16" w:rsidP="00374C16">
      <w:r w:rsidRPr="00E7514B">
        <w:t>10.30 – 11.00</w:t>
      </w:r>
      <w:r w:rsidRPr="00E7514B">
        <w:tab/>
        <w:t>Tea/coffee</w:t>
      </w:r>
    </w:p>
    <w:p w14:paraId="33340056" w14:textId="77777777" w:rsidR="00014625" w:rsidRDefault="00014625" w:rsidP="00374C16">
      <w:pPr>
        <w:rPr>
          <w:u w:val="single"/>
        </w:rPr>
      </w:pPr>
    </w:p>
    <w:p w14:paraId="543B39C9" w14:textId="194292D6" w:rsidR="00374C16" w:rsidRPr="00723DCD" w:rsidRDefault="00374C16" w:rsidP="00374C16">
      <w:pPr>
        <w:rPr>
          <w:u w:val="single"/>
        </w:rPr>
      </w:pPr>
      <w:r w:rsidRPr="00723DCD">
        <w:rPr>
          <w:u w:val="single"/>
        </w:rPr>
        <w:t>11.00 – 12.30</w:t>
      </w:r>
      <w:r w:rsidRPr="00723DCD">
        <w:rPr>
          <w:u w:val="single"/>
        </w:rPr>
        <w:tab/>
        <w:t>Session 6</w:t>
      </w:r>
      <w:r w:rsidR="00723DCD" w:rsidRPr="00723DCD">
        <w:rPr>
          <w:u w:val="single"/>
        </w:rPr>
        <w:t xml:space="preserve">: </w:t>
      </w:r>
      <w:r w:rsidR="00420013" w:rsidRPr="00723DCD">
        <w:rPr>
          <w:u w:val="single"/>
        </w:rPr>
        <w:t>The excised subject</w:t>
      </w:r>
      <w:r w:rsidR="00CF2764">
        <w:rPr>
          <w:u w:val="single"/>
        </w:rPr>
        <w:t xml:space="preserve">. </w:t>
      </w:r>
      <w:r w:rsidR="00CF2764" w:rsidRPr="000B26A7">
        <w:t xml:space="preserve">Chair </w:t>
      </w:r>
      <w:r w:rsidR="00CF2764">
        <w:t>Ciraj Rassool (History Dept, UWC)</w:t>
      </w:r>
    </w:p>
    <w:p w14:paraId="3AB0DA1C" w14:textId="7F4F19C5" w:rsidR="009B60E3" w:rsidRPr="00E7514B" w:rsidRDefault="009B60E3" w:rsidP="009B60E3">
      <w:r w:rsidRPr="00723DCD">
        <w:rPr>
          <w:b/>
        </w:rPr>
        <w:t>Diksha Dhar</w:t>
      </w:r>
      <w:r w:rsidR="008D1A5D">
        <w:rPr>
          <w:b/>
        </w:rPr>
        <w:t xml:space="preserve"> (Hyderabad University, India)</w:t>
      </w:r>
      <w:r w:rsidR="00E7514B">
        <w:t>. Sacrificial practices in gaining nationhood: reading legal and media articulation of Dadri lynching and Badaun rape</w:t>
      </w:r>
    </w:p>
    <w:p w14:paraId="2CB1B070" w14:textId="170FB6F4" w:rsidR="00E061F8" w:rsidRPr="00E7514B" w:rsidRDefault="00602DE1" w:rsidP="009B60E3">
      <w:r w:rsidRPr="00723DCD">
        <w:rPr>
          <w:b/>
        </w:rPr>
        <w:t>Denis Skopin</w:t>
      </w:r>
      <w:r w:rsidR="008D1A5D">
        <w:rPr>
          <w:b/>
        </w:rPr>
        <w:t xml:space="preserve"> (St Petersburg State University, Russia)</w:t>
      </w:r>
      <w:r w:rsidR="00FA1E78">
        <w:t xml:space="preserve">. </w:t>
      </w:r>
      <w:r w:rsidR="00EF27C1">
        <w:t>Group photographs and political identity: editing photos of public enemies in Stalin’s Russia</w:t>
      </w:r>
    </w:p>
    <w:p w14:paraId="7F24B74C" w14:textId="77777777" w:rsidR="00374C16" w:rsidRPr="00E7514B" w:rsidRDefault="00374C16" w:rsidP="00374C16"/>
    <w:p w14:paraId="3E98D24D" w14:textId="77777777" w:rsidR="00374C16" w:rsidRPr="00E7514B" w:rsidRDefault="00374C16" w:rsidP="00374C16">
      <w:r w:rsidRPr="00E7514B">
        <w:t>12.30 – 13.30</w:t>
      </w:r>
      <w:r w:rsidRPr="00E7514B">
        <w:tab/>
        <w:t>LUNCH</w:t>
      </w:r>
    </w:p>
    <w:p w14:paraId="3032798C" w14:textId="77777777" w:rsidR="00723DCD" w:rsidRDefault="00723DCD" w:rsidP="00374C16"/>
    <w:p w14:paraId="169B28F5" w14:textId="1A1EBD6A" w:rsidR="00562364" w:rsidRPr="00723DCD" w:rsidRDefault="00374C16" w:rsidP="00562364">
      <w:pPr>
        <w:rPr>
          <w:u w:val="single"/>
        </w:rPr>
      </w:pPr>
      <w:r w:rsidRPr="00521974">
        <w:rPr>
          <w:rFonts w:asciiTheme="majorHAnsi" w:hAnsiTheme="majorHAnsi"/>
          <w:u w:val="single"/>
        </w:rPr>
        <w:t>13.30 – 15.00</w:t>
      </w:r>
      <w:r w:rsidRPr="00521974">
        <w:rPr>
          <w:rFonts w:asciiTheme="majorHAnsi" w:hAnsiTheme="majorHAnsi"/>
          <w:u w:val="single"/>
        </w:rPr>
        <w:tab/>
      </w:r>
      <w:r w:rsidR="00562364">
        <w:rPr>
          <w:u w:val="single"/>
        </w:rPr>
        <w:t>Session 7</w:t>
      </w:r>
      <w:r w:rsidR="00562364" w:rsidRPr="00723DCD">
        <w:rPr>
          <w:u w:val="single"/>
        </w:rPr>
        <w:t>: Gestures of the subject</w:t>
      </w:r>
      <w:r w:rsidR="00CF2764">
        <w:rPr>
          <w:u w:val="single"/>
        </w:rPr>
        <w:t xml:space="preserve">. </w:t>
      </w:r>
      <w:r w:rsidR="00CF2764" w:rsidRPr="000B26A7">
        <w:t xml:space="preserve">Chair </w:t>
      </w:r>
      <w:r w:rsidR="00CF2764">
        <w:t>Premesh Lalu (CHR, UWC)</w:t>
      </w:r>
    </w:p>
    <w:p w14:paraId="597EEDE8" w14:textId="50EA7513" w:rsidR="00562364" w:rsidRPr="00E7514B" w:rsidRDefault="00562364" w:rsidP="00562364">
      <w:r w:rsidRPr="00286379">
        <w:rPr>
          <w:b/>
        </w:rPr>
        <w:t>Sanil V</w:t>
      </w:r>
      <w:r w:rsidR="008D1A5D">
        <w:rPr>
          <w:b/>
        </w:rPr>
        <w:t xml:space="preserve"> (Indian Institute for Technology, India)</w:t>
      </w:r>
      <w:r>
        <w:t>. The subject of visual gesture: entwining the eye, hand and machine</w:t>
      </w:r>
    </w:p>
    <w:p w14:paraId="7579D23E" w14:textId="41DAF21C" w:rsidR="00562364" w:rsidRPr="00562364" w:rsidRDefault="00562364" w:rsidP="00562364">
      <w:pPr>
        <w:rPr>
          <w:rFonts w:asciiTheme="majorHAnsi" w:hAnsiTheme="majorHAnsi"/>
        </w:rPr>
      </w:pPr>
      <w:r w:rsidRPr="00286379">
        <w:rPr>
          <w:b/>
        </w:rPr>
        <w:t>Jane Taylor</w:t>
      </w:r>
      <w:r w:rsidR="008D1A5D">
        <w:rPr>
          <w:b/>
        </w:rPr>
        <w:t xml:space="preserve"> (University of the Western Cape)</w:t>
      </w:r>
      <w:r>
        <w:t xml:space="preserve">. </w:t>
      </w:r>
      <w:r w:rsidRPr="00E7514B">
        <w:t xml:space="preserve"> </w:t>
      </w:r>
      <w:r w:rsidRPr="00562364">
        <w:rPr>
          <w:rFonts w:asciiTheme="majorHAnsi" w:hAnsiTheme="majorHAnsi" w:cs="Arial"/>
          <w:color w:val="1A1A1A"/>
        </w:rPr>
        <w:t>Inner Cities: Kentridge's </w:t>
      </w:r>
      <w:r w:rsidRPr="00562364">
        <w:rPr>
          <w:rFonts w:asciiTheme="majorHAnsi" w:hAnsiTheme="majorHAnsi" w:cs="Arial"/>
          <w:i/>
          <w:iCs/>
          <w:color w:val="1A1A1A"/>
        </w:rPr>
        <w:t>Other Faces</w:t>
      </w:r>
      <w:r w:rsidRPr="00562364">
        <w:rPr>
          <w:rFonts w:asciiTheme="majorHAnsi" w:hAnsiTheme="majorHAnsi" w:cs="Arial"/>
          <w:color w:val="1A1A1A"/>
        </w:rPr>
        <w:t> and the Landscape of the Mind</w:t>
      </w:r>
    </w:p>
    <w:p w14:paraId="19CD5035" w14:textId="77777777" w:rsidR="009B60E3" w:rsidRPr="00521974" w:rsidRDefault="009B60E3" w:rsidP="00374C16">
      <w:pPr>
        <w:rPr>
          <w:rFonts w:asciiTheme="majorHAnsi" w:hAnsiTheme="majorHAnsi"/>
        </w:rPr>
      </w:pPr>
    </w:p>
    <w:p w14:paraId="2BDB67E4" w14:textId="77777777" w:rsidR="00374C16" w:rsidRDefault="00374C16" w:rsidP="00374C16">
      <w:r w:rsidRPr="00E7514B">
        <w:t>15.00 – 15.30</w:t>
      </w:r>
      <w:r w:rsidRPr="00E7514B">
        <w:tab/>
        <w:t>Tea/coffee</w:t>
      </w:r>
    </w:p>
    <w:p w14:paraId="6C4BD98B" w14:textId="77777777" w:rsidR="00723DCD" w:rsidRPr="00E7514B" w:rsidRDefault="00723DCD" w:rsidP="00374C16"/>
    <w:p w14:paraId="6CADC516" w14:textId="69F0B49F" w:rsidR="00562364" w:rsidRPr="00521974" w:rsidRDefault="00374C16" w:rsidP="00562364">
      <w:pPr>
        <w:rPr>
          <w:rFonts w:asciiTheme="majorHAnsi" w:hAnsiTheme="majorHAnsi"/>
          <w:u w:val="single"/>
        </w:rPr>
      </w:pPr>
      <w:r w:rsidRPr="00723DCD">
        <w:rPr>
          <w:u w:val="single"/>
        </w:rPr>
        <w:t>15.30 – 17.00</w:t>
      </w:r>
      <w:r w:rsidRPr="00723DCD">
        <w:rPr>
          <w:u w:val="single"/>
        </w:rPr>
        <w:tab/>
      </w:r>
      <w:r w:rsidR="00562364">
        <w:rPr>
          <w:rFonts w:asciiTheme="majorHAnsi" w:hAnsiTheme="majorHAnsi"/>
          <w:u w:val="single"/>
        </w:rPr>
        <w:t>Session 8</w:t>
      </w:r>
      <w:r w:rsidR="00562364" w:rsidRPr="00521974">
        <w:rPr>
          <w:rFonts w:asciiTheme="majorHAnsi" w:hAnsiTheme="majorHAnsi"/>
          <w:u w:val="single"/>
        </w:rPr>
        <w:t>: Extending the subject</w:t>
      </w:r>
      <w:r w:rsidR="00CF2764">
        <w:rPr>
          <w:rFonts w:asciiTheme="majorHAnsi" w:hAnsiTheme="majorHAnsi"/>
          <w:u w:val="single"/>
        </w:rPr>
        <w:t xml:space="preserve">. </w:t>
      </w:r>
      <w:r w:rsidR="00CF2764" w:rsidRPr="000B26A7">
        <w:t xml:space="preserve">Chair </w:t>
      </w:r>
      <w:r w:rsidR="00CF2764">
        <w:t>Rui Assubuji (History Dept/CHR, UWC)</w:t>
      </w:r>
    </w:p>
    <w:p w14:paraId="616EC969" w14:textId="46D5219A" w:rsidR="00562364" w:rsidRPr="003F0FB7" w:rsidRDefault="00562364" w:rsidP="00562364">
      <w:pPr>
        <w:widowControl w:val="0"/>
        <w:autoSpaceDE w:val="0"/>
        <w:autoSpaceDN w:val="0"/>
        <w:adjustRightInd w:val="0"/>
        <w:rPr>
          <w:rFonts w:asciiTheme="majorHAnsi" w:hAnsiTheme="majorHAnsi" w:cs="Cambria Bold Italic"/>
          <w:color w:val="1A1A1A"/>
          <w:lang w:val="en-US" w:eastAsia="ja-JP"/>
        </w:rPr>
      </w:pPr>
      <w:r w:rsidRPr="00521974">
        <w:rPr>
          <w:rFonts w:asciiTheme="majorHAnsi" w:hAnsiTheme="majorHAnsi"/>
          <w:b/>
        </w:rPr>
        <w:t>Tamsyn Adams</w:t>
      </w:r>
      <w:r w:rsidR="008D1A5D">
        <w:rPr>
          <w:rFonts w:asciiTheme="majorHAnsi" w:hAnsiTheme="majorHAnsi"/>
          <w:b/>
        </w:rPr>
        <w:t xml:space="preserve"> (Leiden University, the Netherlands)</w:t>
      </w:r>
      <w:r w:rsidRPr="00521974">
        <w:rPr>
          <w:rFonts w:asciiTheme="majorHAnsi" w:hAnsiTheme="majorHAnsi"/>
        </w:rPr>
        <w:t xml:space="preserve">. </w:t>
      </w:r>
      <w:r w:rsidRPr="003F0FB7">
        <w:rPr>
          <w:rFonts w:asciiTheme="majorHAnsi" w:hAnsiTheme="majorHAnsi" w:cs="Cambria Bold Italic"/>
          <w:bCs/>
          <w:color w:val="1A1A1A"/>
          <w:lang w:val="en-US" w:eastAsia="ja-JP"/>
        </w:rPr>
        <w:t>Approaching studio portraits in a family photographic collection</w:t>
      </w:r>
    </w:p>
    <w:p w14:paraId="7231BB0D" w14:textId="6678E424" w:rsidR="00562364" w:rsidRPr="00521974" w:rsidRDefault="00562364" w:rsidP="00562364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lang w:val="en-US"/>
        </w:rPr>
      </w:pPr>
      <w:r w:rsidRPr="00521974">
        <w:rPr>
          <w:rFonts w:asciiTheme="majorHAnsi" w:hAnsiTheme="majorHAnsi"/>
          <w:b/>
        </w:rPr>
        <w:t>Kholeka Shange</w:t>
      </w:r>
      <w:r w:rsidR="008D1A5D">
        <w:rPr>
          <w:rFonts w:asciiTheme="majorHAnsi" w:hAnsiTheme="majorHAnsi"/>
          <w:b/>
        </w:rPr>
        <w:t xml:space="preserve"> (University of the Witwatersrand)</w:t>
      </w:r>
      <w:r w:rsidRPr="00521974">
        <w:rPr>
          <w:rFonts w:asciiTheme="majorHAnsi" w:hAnsiTheme="majorHAnsi"/>
        </w:rPr>
        <w:t xml:space="preserve">. </w:t>
      </w:r>
      <w:proofErr w:type="spellStart"/>
      <w:r w:rsidRPr="00521974">
        <w:rPr>
          <w:rFonts w:asciiTheme="majorHAnsi" w:hAnsiTheme="majorHAnsi" w:cs="Times New Roman"/>
          <w:i/>
          <w:lang w:val="en-US"/>
        </w:rPr>
        <w:t>Ngiphathel</w:t>
      </w:r>
      <w:proofErr w:type="spellEnd"/>
      <w:r w:rsidRPr="00521974">
        <w:rPr>
          <w:rFonts w:asciiTheme="majorHAnsi" w:hAnsiTheme="majorHAnsi" w:cs="Times New Roman"/>
          <w:i/>
          <w:lang w:val="en-US"/>
        </w:rPr>
        <w:t xml:space="preserve">’ </w:t>
      </w:r>
      <w:proofErr w:type="spellStart"/>
      <w:r w:rsidRPr="00521974">
        <w:rPr>
          <w:rFonts w:asciiTheme="majorHAnsi" w:hAnsiTheme="majorHAnsi" w:cs="Times New Roman"/>
          <w:i/>
          <w:lang w:val="en-US"/>
        </w:rPr>
        <w:t>Ugubhu</w:t>
      </w:r>
      <w:proofErr w:type="spellEnd"/>
      <w:r w:rsidRPr="00521974">
        <w:rPr>
          <w:rFonts w:asciiTheme="majorHAnsi" w:hAnsiTheme="majorHAnsi" w:cs="Times New Roman"/>
          <w:i/>
          <w:lang w:val="en-US"/>
        </w:rPr>
        <w:t xml:space="preserve"> </w:t>
      </w:r>
      <w:proofErr w:type="spellStart"/>
      <w:r w:rsidRPr="00521974">
        <w:rPr>
          <w:rFonts w:asciiTheme="majorHAnsi" w:hAnsiTheme="majorHAnsi" w:cs="Times New Roman"/>
          <w:i/>
          <w:lang w:val="en-US"/>
        </w:rPr>
        <w:t>Lwam</w:t>
      </w:r>
      <w:proofErr w:type="spellEnd"/>
      <w:r w:rsidRPr="00521974">
        <w:rPr>
          <w:rFonts w:asciiTheme="majorHAnsi" w:hAnsiTheme="majorHAnsi" w:cs="Times New Roman"/>
          <w:i/>
          <w:lang w:val="en-US"/>
        </w:rPr>
        <w:t xml:space="preserve">’ </w:t>
      </w:r>
      <w:proofErr w:type="spellStart"/>
      <w:r w:rsidRPr="00521974">
        <w:rPr>
          <w:rFonts w:asciiTheme="majorHAnsi" w:hAnsiTheme="majorHAnsi" w:cs="Times New Roman"/>
          <w:i/>
          <w:lang w:val="en-US"/>
        </w:rPr>
        <w:t>Ekhaya</w:t>
      </w:r>
      <w:proofErr w:type="spellEnd"/>
      <w:r w:rsidRPr="00521974">
        <w:rPr>
          <w:rFonts w:asciiTheme="majorHAnsi" w:hAnsiTheme="majorHAnsi" w:cs="Times New Roman"/>
          <w:i/>
          <w:lang w:val="en-US"/>
        </w:rPr>
        <w:t xml:space="preserve"> </w:t>
      </w:r>
      <w:proofErr w:type="spellStart"/>
      <w:r w:rsidRPr="00521974">
        <w:rPr>
          <w:rFonts w:asciiTheme="majorHAnsi" w:hAnsiTheme="majorHAnsi" w:cs="Times New Roman"/>
          <w:i/>
          <w:lang w:val="en-US"/>
        </w:rPr>
        <w:t>Lapha</w:t>
      </w:r>
      <w:proofErr w:type="spellEnd"/>
      <w:r w:rsidRPr="00521974">
        <w:rPr>
          <w:rFonts w:asciiTheme="majorHAnsi" w:hAnsiTheme="majorHAnsi" w:cs="Times New Roman"/>
          <w:i/>
          <w:lang w:val="en-US"/>
        </w:rPr>
        <w:t xml:space="preserve">, </w:t>
      </w:r>
      <w:proofErr w:type="spellStart"/>
      <w:r w:rsidRPr="00521974">
        <w:rPr>
          <w:rFonts w:asciiTheme="majorHAnsi" w:hAnsiTheme="majorHAnsi" w:cs="Times New Roman"/>
          <w:i/>
          <w:lang w:val="en-US"/>
        </w:rPr>
        <w:t>Mnawami</w:t>
      </w:r>
      <w:proofErr w:type="spellEnd"/>
      <w:r>
        <w:rPr>
          <w:rFonts w:asciiTheme="majorHAnsi" w:hAnsiTheme="majorHAnsi" w:cs="Times New Roman"/>
          <w:lang w:val="en-US"/>
        </w:rPr>
        <w:t xml:space="preserve">! Refiguring </w:t>
      </w:r>
      <w:r w:rsidRPr="00521974">
        <w:rPr>
          <w:rFonts w:asciiTheme="majorHAnsi" w:hAnsiTheme="majorHAnsi" w:cs="Times New Roman"/>
          <w:lang w:val="en-US"/>
        </w:rPr>
        <w:t xml:space="preserve">photographic representations of Princess Constance </w:t>
      </w:r>
      <w:proofErr w:type="spellStart"/>
      <w:r w:rsidRPr="00521974">
        <w:rPr>
          <w:rFonts w:asciiTheme="majorHAnsi" w:hAnsiTheme="majorHAnsi" w:cs="Times New Roman"/>
          <w:lang w:val="en-US"/>
        </w:rPr>
        <w:t>Magogo</w:t>
      </w:r>
      <w:proofErr w:type="spellEnd"/>
      <w:r w:rsidRPr="00521974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521974">
        <w:rPr>
          <w:rFonts w:asciiTheme="majorHAnsi" w:hAnsiTheme="majorHAnsi" w:cs="Times New Roman"/>
          <w:lang w:val="en-US"/>
        </w:rPr>
        <w:t>Sibilile</w:t>
      </w:r>
      <w:proofErr w:type="spellEnd"/>
      <w:r w:rsidRPr="00521974"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521974">
        <w:rPr>
          <w:rFonts w:asciiTheme="majorHAnsi" w:hAnsiTheme="majorHAnsi" w:cs="Times New Roman"/>
          <w:lang w:val="en-US"/>
        </w:rPr>
        <w:t>Mantithi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 w:rsidRPr="00521974">
        <w:rPr>
          <w:rFonts w:asciiTheme="majorHAnsi" w:hAnsiTheme="majorHAnsi" w:cs="Times New Roman"/>
          <w:lang w:val="en-US"/>
        </w:rPr>
        <w:t>Ngange</w:t>
      </w:r>
      <w:r>
        <w:rPr>
          <w:rFonts w:asciiTheme="majorHAnsi" w:hAnsiTheme="majorHAnsi" w:cs="Times New Roman"/>
          <w:lang w:val="en-US"/>
        </w:rPr>
        <w:t>zinye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ka</w:t>
      </w:r>
      <w:proofErr w:type="spellEnd"/>
      <w:r>
        <w:rPr>
          <w:rFonts w:asciiTheme="majorHAnsi" w:hAnsiTheme="majorHAnsi" w:cs="Times New Roman"/>
          <w:lang w:val="en-US"/>
        </w:rPr>
        <w:t xml:space="preserve"> </w:t>
      </w:r>
      <w:proofErr w:type="spellStart"/>
      <w:r>
        <w:rPr>
          <w:rFonts w:asciiTheme="majorHAnsi" w:hAnsiTheme="majorHAnsi" w:cs="Times New Roman"/>
          <w:lang w:val="en-US"/>
        </w:rPr>
        <w:t>Dinuzulu</w:t>
      </w:r>
      <w:proofErr w:type="spellEnd"/>
      <w:r>
        <w:rPr>
          <w:rFonts w:asciiTheme="majorHAnsi" w:hAnsiTheme="majorHAnsi" w:cs="Times New Roman"/>
          <w:lang w:val="en-US"/>
        </w:rPr>
        <w:t xml:space="preserve"> (1900 - 1984)</w:t>
      </w:r>
    </w:p>
    <w:p w14:paraId="1B1EA5F2" w14:textId="20D7EC91" w:rsidR="008F7B50" w:rsidRPr="00562364" w:rsidRDefault="008F7B50" w:rsidP="00562364">
      <w:pPr>
        <w:rPr>
          <w:rFonts w:asciiTheme="majorHAnsi" w:hAnsiTheme="majorHAnsi"/>
        </w:rPr>
      </w:pPr>
    </w:p>
    <w:p w14:paraId="40C422C0" w14:textId="1FB6CDB5" w:rsidR="00562364" w:rsidRPr="00521974" w:rsidRDefault="00374C16" w:rsidP="00562364">
      <w:pPr>
        <w:rPr>
          <w:rFonts w:asciiTheme="majorHAnsi" w:hAnsiTheme="majorHAnsi" w:cs="Times New Roman"/>
          <w:lang w:val="en-US"/>
        </w:rPr>
      </w:pPr>
      <w:r w:rsidRPr="00E7514B">
        <w:t>EVENING ACTIVITY</w:t>
      </w:r>
      <w:r w:rsidR="005B3449">
        <w:t>: WORKSHOP PARTY</w:t>
      </w:r>
      <w:r w:rsidR="006A5C24">
        <w:t>. Venue: 26 Wes</w:t>
      </w:r>
      <w:r w:rsidR="002D059F">
        <w:t xml:space="preserve">ley St, Observatory. Time: </w:t>
      </w:r>
      <w:r w:rsidR="006A5C24">
        <w:t>19.</w:t>
      </w:r>
      <w:r w:rsidR="006A5C24" w:rsidRPr="002D059F">
        <w:t>30</w:t>
      </w:r>
      <w:r w:rsidR="00562364" w:rsidRPr="002D059F">
        <w:rPr>
          <w:rFonts w:asciiTheme="majorHAnsi" w:hAnsiTheme="majorHAnsi"/>
        </w:rPr>
        <w:t xml:space="preserve"> </w:t>
      </w:r>
      <w:r w:rsidR="002D059F" w:rsidRPr="002D059F">
        <w:rPr>
          <w:rFonts w:asciiTheme="majorHAnsi" w:hAnsiTheme="majorHAnsi"/>
        </w:rPr>
        <w:t>onwards</w:t>
      </w:r>
    </w:p>
    <w:p w14:paraId="4213AC8E" w14:textId="37DA7C1C" w:rsidR="00463129" w:rsidRDefault="00463129"/>
    <w:p w14:paraId="007A3944" w14:textId="77777777" w:rsidR="00D2120D" w:rsidRDefault="00D2120D"/>
    <w:p w14:paraId="18C6F737" w14:textId="257B2654" w:rsidR="00D2120D" w:rsidRPr="009A65FB" w:rsidRDefault="00D2120D" w:rsidP="00D2120D">
      <w:pPr>
        <w:rPr>
          <w:color w:val="A900FC"/>
          <w:sz w:val="28"/>
          <w:szCs w:val="28"/>
        </w:rPr>
      </w:pPr>
      <w:r>
        <w:rPr>
          <w:color w:val="A900FC"/>
          <w:sz w:val="28"/>
          <w:szCs w:val="28"/>
        </w:rPr>
        <w:t>Sunday 24</w:t>
      </w:r>
      <w:r w:rsidRPr="009A65FB">
        <w:rPr>
          <w:color w:val="A900FC"/>
          <w:sz w:val="28"/>
          <w:szCs w:val="28"/>
        </w:rPr>
        <w:t xml:space="preserve"> September</w:t>
      </w:r>
    </w:p>
    <w:p w14:paraId="407D0F76" w14:textId="77777777" w:rsidR="00D2120D" w:rsidRDefault="00D2120D"/>
    <w:p w14:paraId="7D24E4FE" w14:textId="4EC9796D" w:rsidR="0005618F" w:rsidRPr="00216941" w:rsidRDefault="00D2120D">
      <w:r w:rsidRPr="00216941">
        <w:t xml:space="preserve">Visit to the </w:t>
      </w:r>
      <w:r w:rsidR="00216941" w:rsidRPr="00216941">
        <w:rPr>
          <w:i/>
        </w:rPr>
        <w:t>The A</w:t>
      </w:r>
      <w:r w:rsidRPr="00216941">
        <w:rPr>
          <w:i/>
        </w:rPr>
        <w:t>frican Choir</w:t>
      </w:r>
      <w:r w:rsidR="00216941" w:rsidRPr="00216941">
        <w:rPr>
          <w:i/>
        </w:rPr>
        <w:t xml:space="preserve"> 1891 Re-Imagined</w:t>
      </w:r>
      <w:r w:rsidRPr="00216941">
        <w:t xml:space="preserve"> exhibition at the Iziko South Afric</w:t>
      </w:r>
      <w:r w:rsidR="00216941" w:rsidRPr="00216941">
        <w:t>an National Gallery</w:t>
      </w:r>
      <w:r w:rsidRPr="00216941">
        <w:t xml:space="preserve">. </w:t>
      </w:r>
    </w:p>
    <w:p w14:paraId="55422229" w14:textId="36BBCC9D" w:rsidR="00216941" w:rsidRPr="00216941" w:rsidRDefault="00D2120D" w:rsidP="00216941">
      <w:r w:rsidRPr="00216941">
        <w:t>Time: to be confirmed</w:t>
      </w:r>
    </w:p>
    <w:p w14:paraId="3B4ADAB3" w14:textId="77777777" w:rsidR="00216941" w:rsidRPr="00216941" w:rsidRDefault="00216941" w:rsidP="00374C16">
      <w:r w:rsidRPr="00216941">
        <w:t xml:space="preserve">See: </w:t>
      </w:r>
      <w:r w:rsidRPr="00216941">
        <w:fldChar w:fldCharType="begin"/>
      </w:r>
      <w:r w:rsidRPr="00216941">
        <w:instrText xml:space="preserve"> HYPERLINK "http://www.iziko.org.za/news/entry/the-african-choir-1891-re-imagined</w:instrText>
      </w:r>
    </w:p>
    <w:p w14:paraId="41B4DC78" w14:textId="77777777" w:rsidR="00216941" w:rsidRPr="00216941" w:rsidRDefault="00216941" w:rsidP="00374C16">
      <w:pPr>
        <w:rPr>
          <w:rStyle w:val="Hyperlink"/>
        </w:rPr>
      </w:pPr>
      <w:r w:rsidRPr="00216941">
        <w:instrText xml:space="preserve">" </w:instrText>
      </w:r>
      <w:r w:rsidRPr="00216941">
        <w:fldChar w:fldCharType="separate"/>
      </w:r>
      <w:r w:rsidRPr="00216941">
        <w:rPr>
          <w:rStyle w:val="Hyperlink"/>
        </w:rPr>
        <w:t>www.iziko.org.za/news/entry/the-african-choir-1891-re-imagined</w:t>
      </w:r>
    </w:p>
    <w:p w14:paraId="5DA565DF" w14:textId="527AC075" w:rsidR="00216941" w:rsidRPr="00216941" w:rsidRDefault="00216941" w:rsidP="00216941">
      <w:r w:rsidRPr="00216941">
        <w:fldChar w:fldCharType="end"/>
      </w:r>
    </w:p>
    <w:p w14:paraId="6BF38386" w14:textId="65255E20" w:rsidR="00D2120D" w:rsidRPr="00216941" w:rsidRDefault="00D2120D"/>
    <w:sectPr w:rsidR="00D2120D" w:rsidRPr="00216941" w:rsidSect="0053644D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Bold Italic">
    <w:panose1 w:val="020408030504060A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77E"/>
    <w:rsid w:val="00014625"/>
    <w:rsid w:val="0005618F"/>
    <w:rsid w:val="000939BE"/>
    <w:rsid w:val="000B26A7"/>
    <w:rsid w:val="001B6B30"/>
    <w:rsid w:val="001C6DD8"/>
    <w:rsid w:val="001F3EEC"/>
    <w:rsid w:val="002024CA"/>
    <w:rsid w:val="00216941"/>
    <w:rsid w:val="00252F38"/>
    <w:rsid w:val="002574A3"/>
    <w:rsid w:val="00286379"/>
    <w:rsid w:val="002D059F"/>
    <w:rsid w:val="002D5DA3"/>
    <w:rsid w:val="002E76A3"/>
    <w:rsid w:val="00326C76"/>
    <w:rsid w:val="00327221"/>
    <w:rsid w:val="00366325"/>
    <w:rsid w:val="00374C16"/>
    <w:rsid w:val="003B1CEC"/>
    <w:rsid w:val="003C7300"/>
    <w:rsid w:val="003F0FB7"/>
    <w:rsid w:val="003F25B7"/>
    <w:rsid w:val="00417102"/>
    <w:rsid w:val="00420013"/>
    <w:rsid w:val="0043115A"/>
    <w:rsid w:val="00462ADE"/>
    <w:rsid w:val="00463129"/>
    <w:rsid w:val="00521974"/>
    <w:rsid w:val="0053644D"/>
    <w:rsid w:val="00556C8D"/>
    <w:rsid w:val="00562364"/>
    <w:rsid w:val="00566563"/>
    <w:rsid w:val="005B1F16"/>
    <w:rsid w:val="005B3449"/>
    <w:rsid w:val="005C4083"/>
    <w:rsid w:val="005D2A7A"/>
    <w:rsid w:val="00602DE1"/>
    <w:rsid w:val="006A5C24"/>
    <w:rsid w:val="006E6DD3"/>
    <w:rsid w:val="006E7BA1"/>
    <w:rsid w:val="00700A3A"/>
    <w:rsid w:val="00721D56"/>
    <w:rsid w:val="00723DCD"/>
    <w:rsid w:val="0077797C"/>
    <w:rsid w:val="00806E23"/>
    <w:rsid w:val="00813EE2"/>
    <w:rsid w:val="008207DF"/>
    <w:rsid w:val="008545EF"/>
    <w:rsid w:val="00875F1F"/>
    <w:rsid w:val="008768A8"/>
    <w:rsid w:val="008B1942"/>
    <w:rsid w:val="008C4A4C"/>
    <w:rsid w:val="008D1A5D"/>
    <w:rsid w:val="008E1EEC"/>
    <w:rsid w:val="008F7B50"/>
    <w:rsid w:val="00931B91"/>
    <w:rsid w:val="0096022A"/>
    <w:rsid w:val="00974CC4"/>
    <w:rsid w:val="009A65FB"/>
    <w:rsid w:val="009B60E3"/>
    <w:rsid w:val="00A01BEA"/>
    <w:rsid w:val="00A22BAF"/>
    <w:rsid w:val="00A30311"/>
    <w:rsid w:val="00A62126"/>
    <w:rsid w:val="00AB77C7"/>
    <w:rsid w:val="00AD477E"/>
    <w:rsid w:val="00B44E0C"/>
    <w:rsid w:val="00B963F2"/>
    <w:rsid w:val="00B97D11"/>
    <w:rsid w:val="00BB307B"/>
    <w:rsid w:val="00BC1B15"/>
    <w:rsid w:val="00C03CCC"/>
    <w:rsid w:val="00CB3020"/>
    <w:rsid w:val="00CE062F"/>
    <w:rsid w:val="00CE3DF8"/>
    <w:rsid w:val="00CF2764"/>
    <w:rsid w:val="00D2120D"/>
    <w:rsid w:val="00D85FB8"/>
    <w:rsid w:val="00E061F8"/>
    <w:rsid w:val="00E7514B"/>
    <w:rsid w:val="00E804A4"/>
    <w:rsid w:val="00EB4C3D"/>
    <w:rsid w:val="00EE5F5D"/>
    <w:rsid w:val="00EF27C1"/>
    <w:rsid w:val="00F439B7"/>
    <w:rsid w:val="00FA1E78"/>
    <w:rsid w:val="00FA578B"/>
    <w:rsid w:val="00FC539A"/>
    <w:rsid w:val="00FE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CE719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B4C3D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2169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94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theme="minorBidi"/>
        <w:lang w:val="en-Z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C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qFormat/>
    <w:rsid w:val="00EB4C3D"/>
    <w:rPr>
      <w:rFonts w:asciiTheme="majorHAnsi" w:hAnsiTheme="majorHAnsi"/>
    </w:rPr>
  </w:style>
  <w:style w:type="character" w:styleId="Hyperlink">
    <w:name w:val="Hyperlink"/>
    <w:basedOn w:val="DefaultParagraphFont"/>
    <w:uiPriority w:val="99"/>
    <w:unhideWhenUsed/>
    <w:rsid w:val="0021694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69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626</Words>
  <Characters>3573</Characters>
  <Application>Microsoft Macintosh Word</Application>
  <DocSecurity>0</DocSecurity>
  <Lines>29</Lines>
  <Paragraphs>8</Paragraphs>
  <ScaleCrop>false</ScaleCrop>
  <Company>uwc</Company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Pratricia Hayes</dc:creator>
  <cp:keywords/>
  <dc:description/>
  <cp:lastModifiedBy>Patricia Hayes</cp:lastModifiedBy>
  <cp:revision>12</cp:revision>
  <cp:lastPrinted>2017-09-11T20:14:00Z</cp:lastPrinted>
  <dcterms:created xsi:type="dcterms:W3CDTF">2017-09-18T08:57:00Z</dcterms:created>
  <dcterms:modified xsi:type="dcterms:W3CDTF">2017-09-18T09:33:00Z</dcterms:modified>
</cp:coreProperties>
</file>